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9429"/>
        <w:gridCol w:w="637"/>
      </w:tblGrid>
      <w:tr w:rsidR="004A2F91" w:rsidRPr="00080860">
        <w:tc>
          <w:tcPr>
            <w:tcW w:w="636" w:type="dxa"/>
            <w:tcBorders>
              <w:bottom w:val="nil"/>
              <w:right w:val="nil"/>
            </w:tcBorders>
          </w:tcPr>
          <w:p w:rsidR="004A2F91" w:rsidRPr="00080860" w:rsidRDefault="004A2F91">
            <w:pPr>
              <w:pStyle w:val="Voetnoottekst"/>
              <w:rPr>
                <w:rFonts w:ascii="Arial" w:hAnsi="Arial" w:cs="Arial"/>
                <w:sz w:val="22"/>
                <w:szCs w:val="22"/>
              </w:rPr>
            </w:pPr>
            <w:bookmarkStart w:id="0" w:name="_GoBack"/>
            <w:bookmarkEnd w:id="0"/>
          </w:p>
        </w:tc>
        <w:tc>
          <w:tcPr>
            <w:tcW w:w="9429" w:type="dxa"/>
            <w:tcBorders>
              <w:top w:val="single" w:sz="4" w:space="0" w:color="auto"/>
              <w:left w:val="nil"/>
              <w:bottom w:val="single" w:sz="4" w:space="0" w:color="auto"/>
              <w:right w:val="nil"/>
            </w:tcBorders>
          </w:tcPr>
          <w:p w:rsidR="004A2F91" w:rsidRPr="00080860" w:rsidRDefault="004A2F91">
            <w:pPr>
              <w:rPr>
                <w:rFonts w:ascii="Arial" w:hAnsi="Arial" w:cs="Arial"/>
                <w:sz w:val="22"/>
                <w:szCs w:val="22"/>
              </w:rPr>
            </w:pPr>
          </w:p>
          <w:p w:rsidR="004A2F91" w:rsidRPr="00080860" w:rsidRDefault="004A2F91">
            <w:pPr>
              <w:rPr>
                <w:rFonts w:ascii="Arial" w:hAnsi="Arial" w:cs="Arial"/>
                <w:sz w:val="22"/>
                <w:szCs w:val="22"/>
              </w:rPr>
            </w:pPr>
          </w:p>
        </w:tc>
        <w:tc>
          <w:tcPr>
            <w:tcW w:w="637" w:type="dxa"/>
            <w:tcBorders>
              <w:left w:val="nil"/>
              <w:bottom w:val="nil"/>
            </w:tcBorders>
          </w:tcPr>
          <w:p w:rsidR="004A2F91" w:rsidRPr="00080860" w:rsidRDefault="004A2F91">
            <w:pPr>
              <w:rPr>
                <w:rFonts w:ascii="Arial" w:hAnsi="Arial" w:cs="Arial"/>
                <w:sz w:val="22"/>
                <w:szCs w:val="22"/>
              </w:rPr>
            </w:pPr>
          </w:p>
        </w:tc>
      </w:tr>
      <w:tr w:rsidR="004A2F91" w:rsidRPr="00080860">
        <w:tc>
          <w:tcPr>
            <w:tcW w:w="636" w:type="dxa"/>
            <w:tcBorders>
              <w:top w:val="nil"/>
              <w:left w:val="single" w:sz="4" w:space="0" w:color="auto"/>
              <w:bottom w:val="nil"/>
              <w:right w:val="single" w:sz="4" w:space="0" w:color="auto"/>
            </w:tcBorders>
          </w:tcPr>
          <w:p w:rsidR="004A2F91" w:rsidRPr="00080860" w:rsidRDefault="004A2F91">
            <w:pPr>
              <w:rPr>
                <w:rFonts w:ascii="Arial" w:hAnsi="Arial" w:cs="Arial"/>
                <w:sz w:val="22"/>
                <w:szCs w:val="22"/>
              </w:rPr>
            </w:pPr>
          </w:p>
        </w:tc>
        <w:tc>
          <w:tcPr>
            <w:tcW w:w="9429" w:type="dxa"/>
            <w:tcBorders>
              <w:top w:val="single" w:sz="4" w:space="0" w:color="auto"/>
              <w:left w:val="single" w:sz="4" w:space="0" w:color="auto"/>
              <w:bottom w:val="single" w:sz="4" w:space="0" w:color="auto"/>
              <w:right w:val="single" w:sz="4" w:space="0" w:color="auto"/>
            </w:tcBorders>
            <w:shd w:val="pct10" w:color="auto" w:fill="auto"/>
          </w:tcPr>
          <w:p w:rsidR="004A2F91" w:rsidRPr="00080860" w:rsidRDefault="004A2F91">
            <w:pPr>
              <w:pStyle w:val="Voetnoottekst"/>
              <w:rPr>
                <w:rFonts w:ascii="Arial" w:hAnsi="Arial" w:cs="Arial"/>
                <w:sz w:val="22"/>
                <w:szCs w:val="22"/>
              </w:rPr>
            </w:pPr>
          </w:p>
          <w:p w:rsidR="00080860" w:rsidRPr="00080860" w:rsidRDefault="004252F7" w:rsidP="00080860">
            <w:pPr>
              <w:jc w:val="center"/>
              <w:rPr>
                <w:rFonts w:ascii="Arial" w:hAnsi="Arial" w:cs="Arial"/>
                <w:sz w:val="22"/>
                <w:szCs w:val="22"/>
              </w:rPr>
            </w:pPr>
            <w:r>
              <w:rPr>
                <w:rFonts w:ascii="Arial" w:hAnsi="Arial" w:cs="Arial"/>
                <w:b/>
                <w:caps/>
                <w:sz w:val="22"/>
                <w:szCs w:val="22"/>
              </w:rPr>
              <w:t>Mededeling van een periode van tijdelijke werkloosheid</w:t>
            </w:r>
          </w:p>
          <w:p w:rsidR="004A2F91" w:rsidRPr="00080860" w:rsidRDefault="004A2F91">
            <w:pPr>
              <w:rPr>
                <w:rFonts w:ascii="Arial" w:hAnsi="Arial" w:cs="Arial"/>
                <w:sz w:val="22"/>
                <w:szCs w:val="22"/>
              </w:rPr>
            </w:pPr>
          </w:p>
        </w:tc>
        <w:tc>
          <w:tcPr>
            <w:tcW w:w="637" w:type="dxa"/>
            <w:tcBorders>
              <w:top w:val="nil"/>
              <w:left w:val="single" w:sz="4" w:space="0" w:color="auto"/>
              <w:bottom w:val="nil"/>
              <w:right w:val="single" w:sz="4" w:space="0" w:color="auto"/>
            </w:tcBorders>
          </w:tcPr>
          <w:p w:rsidR="004A2F91" w:rsidRPr="00080860" w:rsidRDefault="004A2F91">
            <w:pPr>
              <w:rPr>
                <w:rFonts w:ascii="Arial" w:hAnsi="Arial" w:cs="Arial"/>
                <w:sz w:val="22"/>
                <w:szCs w:val="22"/>
              </w:rPr>
            </w:pPr>
          </w:p>
        </w:tc>
      </w:tr>
      <w:tr w:rsidR="004A2F91" w:rsidRPr="00080860">
        <w:tc>
          <w:tcPr>
            <w:tcW w:w="636" w:type="dxa"/>
            <w:tcBorders>
              <w:top w:val="nil"/>
              <w:left w:val="single" w:sz="4" w:space="0" w:color="auto"/>
              <w:bottom w:val="nil"/>
              <w:right w:val="nil"/>
            </w:tcBorders>
          </w:tcPr>
          <w:p w:rsidR="004A2F91" w:rsidRPr="00080860" w:rsidRDefault="004A2F91">
            <w:pPr>
              <w:pStyle w:val="Voetnoottekst"/>
              <w:rPr>
                <w:rFonts w:ascii="Arial" w:hAnsi="Arial" w:cs="Arial"/>
                <w:sz w:val="22"/>
                <w:szCs w:val="22"/>
              </w:rPr>
            </w:pPr>
          </w:p>
        </w:tc>
        <w:tc>
          <w:tcPr>
            <w:tcW w:w="9429" w:type="dxa"/>
            <w:tcBorders>
              <w:top w:val="single" w:sz="4" w:space="0" w:color="auto"/>
              <w:left w:val="nil"/>
              <w:bottom w:val="nil"/>
              <w:right w:val="nil"/>
            </w:tcBorders>
          </w:tcPr>
          <w:p w:rsidR="004A2F91" w:rsidRPr="00080860" w:rsidRDefault="004A2F91">
            <w:pPr>
              <w:tabs>
                <w:tab w:val="left" w:pos="-1440"/>
                <w:tab w:val="left" w:pos="-720"/>
                <w:tab w:val="left" w:pos="0"/>
                <w:tab w:val="left" w:pos="631"/>
                <w:tab w:val="left" w:pos="1765"/>
                <w:tab w:val="left" w:pos="2341"/>
                <w:tab w:val="left" w:pos="2694"/>
                <w:tab w:val="left" w:leader="dot" w:pos="3324"/>
                <w:tab w:val="left" w:leader="dot" w:pos="4883"/>
                <w:tab w:val="left" w:leader="dot" w:pos="6726"/>
                <w:tab w:val="left" w:leader="dot" w:pos="8285"/>
              </w:tabs>
              <w:jc w:val="both"/>
              <w:rPr>
                <w:rFonts w:ascii="Arial" w:hAnsi="Arial" w:cs="Arial"/>
                <w:spacing w:val="-2"/>
                <w:sz w:val="22"/>
                <w:szCs w:val="22"/>
              </w:rPr>
            </w:pPr>
          </w:p>
          <w:p w:rsidR="004A2F91" w:rsidRPr="00080860" w:rsidRDefault="004A2F91">
            <w:pPr>
              <w:tabs>
                <w:tab w:val="left" w:pos="-1440"/>
                <w:tab w:val="left" w:pos="-720"/>
                <w:tab w:val="left" w:pos="0"/>
                <w:tab w:val="left" w:pos="631"/>
                <w:tab w:val="left" w:pos="1765"/>
                <w:tab w:val="left" w:pos="2341"/>
                <w:tab w:val="left" w:pos="2694"/>
                <w:tab w:val="left" w:leader="dot" w:pos="3324"/>
                <w:tab w:val="left" w:leader="dot" w:pos="4883"/>
                <w:tab w:val="left" w:leader="dot" w:pos="6726"/>
                <w:tab w:val="left" w:leader="dot" w:pos="8285"/>
              </w:tabs>
              <w:jc w:val="both"/>
              <w:rPr>
                <w:rFonts w:ascii="Arial" w:hAnsi="Arial" w:cs="Arial"/>
                <w:spacing w:val="-2"/>
                <w:sz w:val="22"/>
                <w:szCs w:val="22"/>
              </w:rPr>
            </w:pPr>
          </w:p>
        </w:tc>
        <w:tc>
          <w:tcPr>
            <w:tcW w:w="637" w:type="dxa"/>
            <w:tcBorders>
              <w:top w:val="nil"/>
              <w:left w:val="nil"/>
              <w:bottom w:val="nil"/>
              <w:right w:val="single" w:sz="4" w:space="0" w:color="auto"/>
            </w:tcBorders>
          </w:tcPr>
          <w:p w:rsidR="004A2F91" w:rsidRPr="00080860" w:rsidRDefault="004A2F91">
            <w:pPr>
              <w:rPr>
                <w:rFonts w:ascii="Arial" w:hAnsi="Arial" w:cs="Arial"/>
                <w:sz w:val="22"/>
                <w:szCs w:val="22"/>
              </w:rPr>
            </w:pPr>
          </w:p>
          <w:p w:rsidR="004A2F91" w:rsidRPr="00080860" w:rsidRDefault="004A2F91">
            <w:pPr>
              <w:rPr>
                <w:rFonts w:ascii="Arial" w:hAnsi="Arial" w:cs="Arial"/>
                <w:sz w:val="22"/>
                <w:szCs w:val="22"/>
              </w:rPr>
            </w:pPr>
          </w:p>
        </w:tc>
      </w:tr>
      <w:tr w:rsidR="004A2F91" w:rsidRPr="00080860" w:rsidTr="00922409">
        <w:tc>
          <w:tcPr>
            <w:tcW w:w="636" w:type="dxa"/>
            <w:tcBorders>
              <w:top w:val="nil"/>
              <w:left w:val="single" w:sz="4" w:space="0" w:color="auto"/>
              <w:bottom w:val="single" w:sz="4" w:space="0" w:color="auto"/>
              <w:right w:val="nil"/>
            </w:tcBorders>
          </w:tcPr>
          <w:p w:rsidR="004A2F91" w:rsidRPr="0090575C" w:rsidRDefault="004A2F91">
            <w:pPr>
              <w:pStyle w:val="Voetnoottekst"/>
              <w:rPr>
                <w:rFonts w:ascii="Arial" w:hAnsi="Arial" w:cs="Arial"/>
                <w:sz w:val="22"/>
                <w:szCs w:val="22"/>
              </w:rPr>
            </w:pPr>
          </w:p>
        </w:tc>
        <w:tc>
          <w:tcPr>
            <w:tcW w:w="9429" w:type="dxa"/>
            <w:tcBorders>
              <w:top w:val="nil"/>
              <w:left w:val="nil"/>
              <w:bottom w:val="single" w:sz="4" w:space="0" w:color="auto"/>
              <w:right w:val="nil"/>
            </w:tcBorders>
          </w:tcPr>
          <w:p w:rsidR="00922409" w:rsidRDefault="00922409" w:rsidP="00922409">
            <w:pPr>
              <w:rPr>
                <w:rFonts w:ascii="Arial" w:hAnsi="Arial" w:cs="Arial"/>
                <w:sz w:val="22"/>
                <w:szCs w:val="22"/>
              </w:rPr>
            </w:pPr>
          </w:p>
          <w:p w:rsidR="004252F7" w:rsidRDefault="004252F7" w:rsidP="00922409">
            <w:pPr>
              <w:rPr>
                <w:rFonts w:ascii="Arial" w:hAnsi="Arial" w:cs="Arial"/>
                <w:sz w:val="22"/>
                <w:szCs w:val="22"/>
              </w:rPr>
            </w:pPr>
            <w:r>
              <w:rPr>
                <w:rFonts w:ascii="Arial" w:hAnsi="Arial" w:cs="Arial"/>
                <w:sz w:val="22"/>
                <w:szCs w:val="22"/>
              </w:rPr>
              <w:t>Met dit bericht bren</w:t>
            </w:r>
            <w:r w:rsidR="00922409">
              <w:rPr>
                <w:rFonts w:ascii="Arial" w:hAnsi="Arial" w:cs="Arial"/>
                <w:sz w:val="22"/>
                <w:szCs w:val="22"/>
              </w:rPr>
              <w:t>g</w:t>
            </w:r>
            <w:r>
              <w:rPr>
                <w:rFonts w:ascii="Arial" w:hAnsi="Arial" w:cs="Arial"/>
                <w:sz w:val="22"/>
                <w:szCs w:val="22"/>
              </w:rPr>
              <w:t xml:space="preserve"> ik j</w:t>
            </w:r>
            <w:r w:rsidR="00ED4BE0">
              <w:rPr>
                <w:rFonts w:ascii="Arial" w:hAnsi="Arial" w:cs="Arial"/>
                <w:sz w:val="22"/>
                <w:szCs w:val="22"/>
              </w:rPr>
              <w:t>ullie</w:t>
            </w:r>
            <w:r>
              <w:rPr>
                <w:rFonts w:ascii="Arial" w:hAnsi="Arial" w:cs="Arial"/>
                <w:sz w:val="22"/>
                <w:szCs w:val="22"/>
              </w:rPr>
              <w:t xml:space="preserve"> er van op de hoogte dat</w:t>
            </w:r>
            <w:r w:rsidR="00922409">
              <w:rPr>
                <w:rFonts w:ascii="Arial" w:hAnsi="Arial" w:cs="Arial"/>
                <w:sz w:val="22"/>
                <w:szCs w:val="22"/>
              </w:rPr>
              <w:t xml:space="preserve"> voor jou</w:t>
            </w:r>
            <w:r w:rsidR="00ED4BE0">
              <w:rPr>
                <w:rFonts w:ascii="Arial" w:hAnsi="Arial" w:cs="Arial"/>
                <w:sz w:val="22"/>
                <w:szCs w:val="22"/>
              </w:rPr>
              <w:t xml:space="preserve">w afdeling/dienst </w:t>
            </w:r>
            <w:r w:rsidR="00ED4BE0" w:rsidRPr="0090575C">
              <w:rPr>
                <w:rFonts w:ascii="Arial" w:hAnsi="Arial" w:cs="Arial"/>
                <w:sz w:val="22"/>
                <w:szCs w:val="22"/>
                <w:highlight w:val="yellow"/>
              </w:rPr>
              <w:fldChar w:fldCharType="begin">
                <w:ffData>
                  <w:name w:val="Text1"/>
                  <w:enabled/>
                  <w:calcOnExit w:val="0"/>
                  <w:textInput/>
                </w:ffData>
              </w:fldChar>
            </w:r>
            <w:r w:rsidR="00ED4BE0" w:rsidRPr="0090575C">
              <w:rPr>
                <w:rFonts w:ascii="Arial" w:hAnsi="Arial" w:cs="Arial"/>
                <w:sz w:val="22"/>
                <w:szCs w:val="22"/>
                <w:highlight w:val="yellow"/>
              </w:rPr>
              <w:instrText xml:space="preserve"> FORMTEXT </w:instrText>
            </w:r>
            <w:r w:rsidR="00ED4BE0" w:rsidRPr="0090575C">
              <w:rPr>
                <w:rFonts w:ascii="Arial" w:hAnsi="Arial" w:cs="Arial"/>
                <w:sz w:val="22"/>
                <w:szCs w:val="22"/>
                <w:highlight w:val="yellow"/>
              </w:rPr>
            </w:r>
            <w:r w:rsidR="00ED4BE0" w:rsidRPr="0090575C">
              <w:rPr>
                <w:rFonts w:ascii="Arial" w:hAnsi="Arial" w:cs="Arial"/>
                <w:sz w:val="22"/>
                <w:szCs w:val="22"/>
                <w:highlight w:val="yellow"/>
              </w:rPr>
              <w:fldChar w:fldCharType="separate"/>
            </w:r>
            <w:r w:rsidR="00ED4BE0" w:rsidRPr="0090575C">
              <w:rPr>
                <w:rFonts w:ascii="Arial" w:hAnsi="Arial" w:cs="Arial"/>
                <w:noProof/>
                <w:sz w:val="22"/>
                <w:szCs w:val="22"/>
                <w:highlight w:val="yellow"/>
              </w:rPr>
              <w:t> </w:t>
            </w:r>
            <w:r w:rsidR="00ED4BE0" w:rsidRPr="0090575C">
              <w:rPr>
                <w:rFonts w:ascii="Arial" w:hAnsi="Arial" w:cs="Arial"/>
                <w:noProof/>
                <w:sz w:val="22"/>
                <w:szCs w:val="22"/>
                <w:highlight w:val="yellow"/>
              </w:rPr>
              <w:t> </w:t>
            </w:r>
            <w:r w:rsidR="00ED4BE0" w:rsidRPr="0090575C">
              <w:rPr>
                <w:rFonts w:ascii="Arial" w:hAnsi="Arial" w:cs="Arial"/>
                <w:noProof/>
                <w:sz w:val="22"/>
                <w:szCs w:val="22"/>
                <w:highlight w:val="yellow"/>
              </w:rPr>
              <w:t> </w:t>
            </w:r>
            <w:r w:rsidR="00ED4BE0" w:rsidRPr="0090575C">
              <w:rPr>
                <w:rFonts w:ascii="Arial" w:hAnsi="Arial" w:cs="Arial"/>
                <w:noProof/>
                <w:sz w:val="22"/>
                <w:szCs w:val="22"/>
                <w:highlight w:val="yellow"/>
              </w:rPr>
              <w:t> </w:t>
            </w:r>
            <w:r w:rsidR="00ED4BE0" w:rsidRPr="0090575C">
              <w:rPr>
                <w:rFonts w:ascii="Arial" w:hAnsi="Arial" w:cs="Arial"/>
                <w:noProof/>
                <w:sz w:val="22"/>
                <w:szCs w:val="22"/>
                <w:highlight w:val="yellow"/>
              </w:rPr>
              <w:t> </w:t>
            </w:r>
            <w:r w:rsidR="00ED4BE0" w:rsidRPr="0090575C">
              <w:rPr>
                <w:rFonts w:ascii="Arial" w:hAnsi="Arial" w:cs="Arial"/>
                <w:sz w:val="22"/>
                <w:szCs w:val="22"/>
                <w:highlight w:val="yellow"/>
              </w:rPr>
              <w:fldChar w:fldCharType="end"/>
            </w:r>
          </w:p>
          <w:p w:rsidR="004252F7" w:rsidRDefault="004252F7" w:rsidP="00922409">
            <w:pPr>
              <w:rPr>
                <w:rFonts w:ascii="Arial" w:hAnsi="Arial" w:cs="Arial"/>
                <w:sz w:val="22"/>
                <w:szCs w:val="22"/>
              </w:rPr>
            </w:pPr>
          </w:p>
          <w:p w:rsidR="00ED4BE0" w:rsidRDefault="00ED4BE0" w:rsidP="00922409">
            <w:pPr>
              <w:rPr>
                <w:rFonts w:ascii="Arial" w:hAnsi="Arial" w:cs="Arial"/>
                <w:sz w:val="22"/>
                <w:szCs w:val="22"/>
              </w:rPr>
            </w:pPr>
            <w:r>
              <w:rPr>
                <w:rFonts w:ascii="Arial" w:hAnsi="Arial" w:cs="Arial"/>
                <w:sz w:val="22"/>
                <w:szCs w:val="22"/>
              </w:rPr>
              <w:t>en voor de volgende werknemers:</w:t>
            </w:r>
          </w:p>
          <w:p w:rsidR="00ED4BE0" w:rsidRDefault="00ED4BE0" w:rsidP="00922409">
            <w:pPr>
              <w:rPr>
                <w:rFonts w:ascii="Arial" w:hAnsi="Arial" w:cs="Arial"/>
                <w:sz w:val="22"/>
                <w:szCs w:val="22"/>
              </w:rPr>
            </w:pPr>
          </w:p>
          <w:tbl>
            <w:tblPr>
              <w:tblStyle w:val="Tabelraster"/>
              <w:tblW w:w="0" w:type="auto"/>
              <w:tblLayout w:type="fixed"/>
              <w:tblLook w:val="04A0" w:firstRow="1" w:lastRow="0" w:firstColumn="1" w:lastColumn="0" w:noHBand="0" w:noVBand="1"/>
            </w:tblPr>
            <w:tblGrid>
              <w:gridCol w:w="4639"/>
              <w:gridCol w:w="4640"/>
            </w:tblGrid>
            <w:tr w:rsidR="00ED4BE0" w:rsidTr="00ED4BE0">
              <w:tc>
                <w:tcPr>
                  <w:tcW w:w="4639" w:type="dxa"/>
                </w:tcPr>
                <w:p w:rsidR="00ED4BE0" w:rsidRPr="00ED4BE0" w:rsidRDefault="00ED4BE0" w:rsidP="00922409">
                  <w:pPr>
                    <w:rPr>
                      <w:rFonts w:ascii="Arial" w:hAnsi="Arial" w:cs="Arial"/>
                      <w:b/>
                      <w:sz w:val="22"/>
                      <w:szCs w:val="22"/>
                    </w:rPr>
                  </w:pPr>
                  <w:r w:rsidRPr="00ED4BE0">
                    <w:rPr>
                      <w:rFonts w:ascii="Arial" w:hAnsi="Arial" w:cs="Arial"/>
                      <w:b/>
                      <w:sz w:val="22"/>
                      <w:szCs w:val="22"/>
                    </w:rPr>
                    <w:t>Voornaam en naam</w:t>
                  </w:r>
                </w:p>
              </w:tc>
              <w:tc>
                <w:tcPr>
                  <w:tcW w:w="4640" w:type="dxa"/>
                </w:tcPr>
                <w:p w:rsidR="00ED4BE0" w:rsidRPr="00ED4BE0" w:rsidRDefault="00ED4BE0" w:rsidP="00922409">
                  <w:pPr>
                    <w:rPr>
                      <w:rFonts w:ascii="Arial" w:hAnsi="Arial" w:cs="Arial"/>
                      <w:b/>
                      <w:sz w:val="22"/>
                      <w:szCs w:val="22"/>
                    </w:rPr>
                  </w:pPr>
                  <w:r w:rsidRPr="00ED4BE0">
                    <w:rPr>
                      <w:rFonts w:ascii="Arial" w:hAnsi="Arial" w:cs="Arial"/>
                      <w:b/>
                      <w:sz w:val="22"/>
                      <w:szCs w:val="22"/>
                    </w:rPr>
                    <w:t>INSZ of werknemer-nummer</w:t>
                  </w: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r w:rsidR="00ED4BE0" w:rsidTr="00ED4BE0">
              <w:tc>
                <w:tcPr>
                  <w:tcW w:w="4639" w:type="dxa"/>
                </w:tcPr>
                <w:p w:rsidR="00ED4BE0" w:rsidRDefault="00ED4BE0" w:rsidP="00922409">
                  <w:pPr>
                    <w:rPr>
                      <w:rFonts w:ascii="Arial" w:hAnsi="Arial" w:cs="Arial"/>
                      <w:sz w:val="22"/>
                      <w:szCs w:val="22"/>
                    </w:rPr>
                  </w:pPr>
                </w:p>
              </w:tc>
              <w:tc>
                <w:tcPr>
                  <w:tcW w:w="4640" w:type="dxa"/>
                </w:tcPr>
                <w:p w:rsidR="00ED4BE0" w:rsidRDefault="00ED4BE0" w:rsidP="00922409">
                  <w:pPr>
                    <w:rPr>
                      <w:rFonts w:ascii="Arial" w:hAnsi="Arial" w:cs="Arial"/>
                      <w:sz w:val="22"/>
                      <w:szCs w:val="22"/>
                    </w:rPr>
                  </w:pPr>
                </w:p>
              </w:tc>
            </w:tr>
          </w:tbl>
          <w:p w:rsidR="00ED4BE0" w:rsidRDefault="00ED4BE0" w:rsidP="00922409">
            <w:pPr>
              <w:rPr>
                <w:rFonts w:ascii="Arial" w:hAnsi="Arial" w:cs="Arial"/>
                <w:sz w:val="22"/>
                <w:szCs w:val="22"/>
              </w:rPr>
            </w:pPr>
          </w:p>
          <w:p w:rsidR="004252F7" w:rsidRDefault="004252F7" w:rsidP="00922409">
            <w:pPr>
              <w:rPr>
                <w:rFonts w:ascii="Arial" w:hAnsi="Arial" w:cs="Arial"/>
                <w:sz w:val="22"/>
                <w:szCs w:val="22"/>
              </w:rPr>
            </w:pPr>
          </w:p>
          <w:p w:rsidR="004252F7" w:rsidRDefault="004252F7" w:rsidP="00922409">
            <w:pPr>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Tijdelijke werkloosheid wordt </w:t>
            </w:r>
            <w:r w:rsidRPr="00922409">
              <w:rPr>
                <w:rFonts w:ascii="Arial" w:hAnsi="Arial" w:cs="Arial"/>
                <w:b/>
                <w:sz w:val="22"/>
                <w:szCs w:val="22"/>
              </w:rPr>
              <w:t>ingevoerd</w:t>
            </w:r>
            <w:r>
              <w:rPr>
                <w:rFonts w:ascii="Arial" w:hAnsi="Arial" w:cs="Arial"/>
                <w:sz w:val="22"/>
                <w:szCs w:val="22"/>
              </w:rPr>
              <w:t xml:space="preserve"> vanaf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rPr>
              <w:t xml:space="preserve"> tot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Pr>
                <w:rFonts w:ascii="Arial" w:hAnsi="Arial" w:cs="Arial"/>
                <w:sz w:val="22"/>
                <w:szCs w:val="22"/>
              </w:rPr>
              <w:t xml:space="preserve">Het gaat om: </w:t>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volledige schorsing</w:t>
            </w:r>
          </w:p>
          <w:p w:rsidR="004252F7" w:rsidRDefault="004252F7"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gedeeltelijke schorsing, waardoor je per week</w:t>
            </w:r>
          </w:p>
          <w:p w:rsidR="004252F7" w:rsidRDefault="004252F7" w:rsidP="00922409">
            <w:pPr>
              <w:rPr>
                <w:rFonts w:ascii="Arial" w:hAnsi="Arial" w:cs="Arial"/>
                <w:sz w:val="22"/>
                <w:szCs w:val="22"/>
              </w:rPr>
            </w:pPr>
          </w:p>
          <w:p w:rsidR="004252F7" w:rsidRDefault="004252F7"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tijdelijk werkloos zal zijn,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zal werken,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4252F7" w:rsidRDefault="004252F7" w:rsidP="00922409">
            <w:pPr>
              <w:ind w:left="709"/>
              <w:rPr>
                <w:rFonts w:ascii="Arial" w:hAnsi="Arial" w:cs="Arial"/>
                <w:sz w:val="22"/>
                <w:szCs w:val="22"/>
              </w:rPr>
            </w:pPr>
          </w:p>
          <w:p w:rsidR="004252F7" w:rsidRDefault="004252F7" w:rsidP="00922409">
            <w:pPr>
              <w:rPr>
                <w:rFonts w:ascii="Arial" w:hAnsi="Arial" w:cs="Arial"/>
                <w:sz w:val="22"/>
                <w:szCs w:val="22"/>
              </w:rPr>
            </w:pPr>
          </w:p>
          <w:p w:rsidR="00080860" w:rsidRPr="0090575C" w:rsidRDefault="004252F7" w:rsidP="00922409">
            <w:pPr>
              <w:rPr>
                <w:rFonts w:ascii="Arial" w:hAnsi="Arial" w:cs="Arial"/>
                <w:sz w:val="22"/>
                <w:szCs w:val="22"/>
              </w:rPr>
            </w:pPr>
            <w:r>
              <w:rPr>
                <w:rFonts w:ascii="Segoe UI Emoji" w:hAnsi="Segoe UI Emoji" w:cs="Arial"/>
                <w:sz w:val="22"/>
                <w:szCs w:val="22"/>
              </w:rPr>
              <w:t xml:space="preserve">⃣   </w:t>
            </w:r>
            <w:r>
              <w:rPr>
                <w:rFonts w:ascii="Arial" w:hAnsi="Arial" w:cs="Arial"/>
                <w:sz w:val="22"/>
                <w:szCs w:val="22"/>
              </w:rPr>
              <w:t xml:space="preserve">Voor de lopende periode van tijdelijke werkloosheid het </w:t>
            </w:r>
            <w:r w:rsidRPr="00922409">
              <w:rPr>
                <w:rFonts w:ascii="Arial" w:hAnsi="Arial" w:cs="Arial"/>
                <w:b/>
                <w:sz w:val="22"/>
                <w:szCs w:val="22"/>
              </w:rPr>
              <w:t>aantal dagen van werkloosheid wordt verhoogd</w:t>
            </w:r>
            <w:r w:rsidR="00080860" w:rsidRPr="0090575C">
              <w:rPr>
                <w:rFonts w:ascii="Arial" w:hAnsi="Arial" w:cs="Arial"/>
                <w:sz w:val="22"/>
                <w:szCs w:val="22"/>
              </w:rPr>
              <w:t xml:space="preserve"> </w:t>
            </w:r>
          </w:p>
          <w:p w:rsidR="00080860" w:rsidRPr="0090575C" w:rsidRDefault="00080860" w:rsidP="00922409">
            <w:pPr>
              <w:pStyle w:val="Voetnoottekst"/>
              <w:ind w:left="397" w:hanging="397"/>
              <w:rPr>
                <w:rFonts w:ascii="Arial" w:hAnsi="Arial" w:cs="Arial"/>
                <w:sz w:val="22"/>
                <w:szCs w:val="22"/>
              </w:rPr>
            </w:pPr>
          </w:p>
          <w:p w:rsidR="00922409" w:rsidRDefault="00922409" w:rsidP="00922409">
            <w:pPr>
              <w:ind w:left="709"/>
              <w:rPr>
                <w:rFonts w:ascii="Arial" w:hAnsi="Arial" w:cs="Arial"/>
                <w:sz w:val="22"/>
                <w:szCs w:val="22"/>
              </w:rPr>
            </w:pPr>
            <w:r>
              <w:rPr>
                <w:rFonts w:ascii="Arial" w:hAnsi="Arial" w:cs="Arial"/>
                <w:sz w:val="22"/>
                <w:szCs w:val="22"/>
              </w:rPr>
              <w:t xml:space="preserve">Het gaat om: </w:t>
            </w:r>
          </w:p>
          <w:p w:rsidR="00922409" w:rsidRDefault="00922409" w:rsidP="00922409">
            <w:pPr>
              <w:rPr>
                <w:rFonts w:ascii="Arial" w:hAnsi="Arial" w:cs="Arial"/>
                <w:sz w:val="22"/>
                <w:szCs w:val="22"/>
              </w:rPr>
            </w:pPr>
          </w:p>
          <w:p w:rsidR="00922409" w:rsidRDefault="00922409"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volledige schorsing</w:t>
            </w:r>
          </w:p>
          <w:p w:rsidR="00922409" w:rsidRDefault="00922409" w:rsidP="00922409">
            <w:pPr>
              <w:ind w:left="709"/>
              <w:rPr>
                <w:rFonts w:ascii="Arial" w:hAnsi="Arial" w:cs="Arial"/>
                <w:sz w:val="22"/>
                <w:szCs w:val="22"/>
              </w:rPr>
            </w:pPr>
            <w:r>
              <w:rPr>
                <w:rFonts w:ascii="Segoe UI Emoji" w:hAnsi="Segoe UI Emoji" w:cs="Arial"/>
                <w:sz w:val="22"/>
                <w:szCs w:val="22"/>
              </w:rPr>
              <w:t>⃣</w:t>
            </w:r>
            <w:r>
              <w:rPr>
                <w:rFonts w:ascii="Arial" w:hAnsi="Arial" w:cs="Arial"/>
                <w:sz w:val="22"/>
                <w:szCs w:val="22"/>
              </w:rPr>
              <w:t xml:space="preserve">    Een gedeeltelijke schorsing, waardoor je per week</w:t>
            </w:r>
          </w:p>
          <w:p w:rsidR="00922409" w:rsidRDefault="00922409" w:rsidP="00922409">
            <w:pPr>
              <w:rPr>
                <w:rFonts w:ascii="Arial" w:hAnsi="Arial" w:cs="Arial"/>
                <w:sz w:val="22"/>
                <w:szCs w:val="22"/>
              </w:rPr>
            </w:pPr>
          </w:p>
          <w:p w:rsidR="00922409" w:rsidRDefault="00922409"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tijdelijk werkloos zal zijn,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922409" w:rsidRDefault="00922409" w:rsidP="00922409">
            <w:pPr>
              <w:ind w:left="709"/>
              <w:rPr>
                <w:rFonts w:ascii="Arial" w:hAnsi="Arial" w:cs="Arial"/>
                <w:sz w:val="22"/>
                <w:szCs w:val="22"/>
              </w:rPr>
            </w:pP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r>
              <w:rPr>
                <w:rFonts w:ascii="Arial" w:hAnsi="Arial" w:cs="Arial"/>
                <w:sz w:val="22"/>
                <w:szCs w:val="22"/>
                <w:highlight w:val="yellow"/>
              </w:rPr>
              <w:t xml:space="preserve"> </w:t>
            </w:r>
            <w:r>
              <w:rPr>
                <w:rFonts w:ascii="Arial" w:hAnsi="Arial" w:cs="Arial"/>
                <w:sz w:val="22"/>
                <w:szCs w:val="22"/>
              </w:rPr>
              <w:t xml:space="preserve">dagen zal werken, namelijk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922409" w:rsidRDefault="00922409" w:rsidP="00922409">
            <w:pPr>
              <w:pStyle w:val="Voetnoottekst"/>
              <w:ind w:left="397" w:hanging="397"/>
              <w:rPr>
                <w:rFonts w:ascii="Arial" w:hAnsi="Arial" w:cs="Arial"/>
                <w:sz w:val="22"/>
                <w:szCs w:val="22"/>
              </w:rPr>
            </w:pPr>
          </w:p>
          <w:p w:rsidR="00922409" w:rsidRDefault="00922409" w:rsidP="00922409">
            <w:pPr>
              <w:pStyle w:val="Voetnoottekst"/>
              <w:ind w:left="397" w:hanging="397"/>
              <w:rPr>
                <w:rFonts w:ascii="Arial" w:hAnsi="Arial" w:cs="Arial"/>
                <w:sz w:val="22"/>
                <w:szCs w:val="22"/>
              </w:rPr>
            </w:pPr>
          </w:p>
          <w:p w:rsidR="00922409" w:rsidRDefault="00922409" w:rsidP="00922409">
            <w:pPr>
              <w:pStyle w:val="Voetnoottekst"/>
              <w:rPr>
                <w:rFonts w:ascii="Arial" w:hAnsi="Arial" w:cs="Arial"/>
                <w:sz w:val="22"/>
                <w:szCs w:val="22"/>
              </w:rPr>
            </w:pPr>
            <w:r>
              <w:rPr>
                <w:rFonts w:ascii="Arial" w:hAnsi="Arial" w:cs="Arial"/>
                <w:sz w:val="22"/>
                <w:szCs w:val="22"/>
              </w:rPr>
              <w:t xml:space="preserve">Indien je dit nog niet hebt gedaan, moet je een aanvraag tot uitbetaling van uitkeringen voor tijdelijke werkloosheid indienen bij een van de erkende uitbetalingsinstellingen. Dat zijn de vakbonden ABVV, ACV, ACLVB of de </w:t>
            </w:r>
            <w:proofErr w:type="spellStart"/>
            <w:r>
              <w:rPr>
                <w:rFonts w:ascii="Arial" w:hAnsi="Arial" w:cs="Arial"/>
                <w:sz w:val="22"/>
                <w:szCs w:val="22"/>
              </w:rPr>
              <w:t>Hulpkas</w:t>
            </w:r>
            <w:proofErr w:type="spellEnd"/>
            <w:r>
              <w:rPr>
                <w:rFonts w:ascii="Arial" w:hAnsi="Arial" w:cs="Arial"/>
                <w:sz w:val="22"/>
                <w:szCs w:val="22"/>
              </w:rPr>
              <w:t xml:space="preserve"> voor werkloosheidsuitkeringen. Dat doe je door het formulier C 3.2-WERKNEMER-CORONA in te vullen dat je op hun website vindt.</w:t>
            </w:r>
          </w:p>
          <w:p w:rsidR="00725FEB" w:rsidRDefault="00725FEB" w:rsidP="00922409">
            <w:pPr>
              <w:pStyle w:val="Voetnoottekst"/>
              <w:rPr>
                <w:rFonts w:ascii="Arial" w:hAnsi="Arial" w:cs="Arial"/>
                <w:sz w:val="22"/>
                <w:szCs w:val="22"/>
              </w:rPr>
            </w:pPr>
          </w:p>
          <w:p w:rsidR="00725FEB" w:rsidRDefault="00725FEB" w:rsidP="00922409">
            <w:pPr>
              <w:pStyle w:val="Voetnoottekst"/>
              <w:rPr>
                <w:rFonts w:ascii="Arial" w:hAnsi="Arial" w:cs="Arial"/>
                <w:sz w:val="22"/>
                <w:szCs w:val="22"/>
              </w:rPr>
            </w:pPr>
            <w:r>
              <w:rPr>
                <w:rFonts w:ascii="Arial" w:hAnsi="Arial" w:cs="Arial"/>
                <w:sz w:val="22"/>
                <w:szCs w:val="22"/>
              </w:rPr>
              <w:t xml:space="preserve">Vragen kan je stellen aan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922409" w:rsidRDefault="00922409" w:rsidP="00922409">
            <w:pPr>
              <w:pStyle w:val="Voetnoottekst"/>
              <w:rPr>
                <w:rFonts w:ascii="Arial" w:hAnsi="Arial" w:cs="Arial"/>
                <w:sz w:val="22"/>
                <w:szCs w:val="22"/>
              </w:rPr>
            </w:pPr>
          </w:p>
          <w:p w:rsidR="00080860" w:rsidRPr="0090575C" w:rsidRDefault="00080860" w:rsidP="00922409">
            <w:pPr>
              <w:pStyle w:val="Voetnoottekst"/>
              <w:ind w:left="397" w:hanging="397"/>
              <w:rPr>
                <w:rFonts w:ascii="Arial" w:hAnsi="Arial" w:cs="Arial"/>
                <w:sz w:val="22"/>
                <w:szCs w:val="22"/>
              </w:rPr>
            </w:pPr>
          </w:p>
          <w:p w:rsidR="00080860" w:rsidRPr="0090575C" w:rsidRDefault="00922409" w:rsidP="00922409">
            <w:pPr>
              <w:pStyle w:val="Voetnoottekst"/>
              <w:ind w:left="397" w:hanging="397"/>
              <w:rPr>
                <w:rFonts w:ascii="Arial" w:hAnsi="Arial" w:cs="Arial"/>
                <w:sz w:val="22"/>
                <w:szCs w:val="22"/>
              </w:rPr>
            </w:pPr>
            <w:r>
              <w:rPr>
                <w:rFonts w:ascii="Arial" w:hAnsi="Arial" w:cs="Arial"/>
                <w:sz w:val="22"/>
                <w:szCs w:val="22"/>
              </w:rPr>
              <w:t xml:space="preserve">Ter kennis gebracht op </w:t>
            </w:r>
            <w:r w:rsidRPr="0090575C">
              <w:rPr>
                <w:rFonts w:ascii="Arial" w:hAnsi="Arial" w:cs="Arial"/>
                <w:sz w:val="22"/>
                <w:szCs w:val="22"/>
                <w:highlight w:val="yellow"/>
              </w:rPr>
              <w:fldChar w:fldCharType="begin">
                <w:ffData>
                  <w:name w:val="Text1"/>
                  <w:enabled/>
                  <w:calcOnExit w:val="0"/>
                  <w:textInput/>
                </w:ffData>
              </w:fldChar>
            </w:r>
            <w:r w:rsidRPr="0090575C">
              <w:rPr>
                <w:rFonts w:ascii="Arial" w:hAnsi="Arial" w:cs="Arial"/>
                <w:sz w:val="22"/>
                <w:szCs w:val="22"/>
                <w:highlight w:val="yellow"/>
              </w:rPr>
              <w:instrText xml:space="preserve"> FORMTEXT </w:instrText>
            </w:r>
            <w:r w:rsidRPr="0090575C">
              <w:rPr>
                <w:rFonts w:ascii="Arial" w:hAnsi="Arial" w:cs="Arial"/>
                <w:sz w:val="22"/>
                <w:szCs w:val="22"/>
                <w:highlight w:val="yellow"/>
              </w:rPr>
            </w:r>
            <w:r w:rsidRPr="0090575C">
              <w:rPr>
                <w:rFonts w:ascii="Arial" w:hAnsi="Arial" w:cs="Arial"/>
                <w:sz w:val="22"/>
                <w:szCs w:val="22"/>
                <w:highlight w:val="yellow"/>
              </w:rPr>
              <w:fldChar w:fldCharType="separate"/>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noProof/>
                <w:sz w:val="22"/>
                <w:szCs w:val="22"/>
                <w:highlight w:val="yellow"/>
              </w:rPr>
              <w:t> </w:t>
            </w:r>
            <w:r w:rsidRPr="0090575C">
              <w:rPr>
                <w:rFonts w:ascii="Arial" w:hAnsi="Arial" w:cs="Arial"/>
                <w:sz w:val="22"/>
                <w:szCs w:val="22"/>
                <w:highlight w:val="yellow"/>
              </w:rPr>
              <w:fldChar w:fldCharType="end"/>
            </w:r>
          </w:p>
          <w:p w:rsidR="00080860" w:rsidRPr="0090575C" w:rsidRDefault="00080860" w:rsidP="00922409">
            <w:pPr>
              <w:pStyle w:val="Voetnoottekst"/>
              <w:rPr>
                <w:rFonts w:ascii="Arial" w:hAnsi="Arial" w:cs="Arial"/>
                <w:sz w:val="22"/>
                <w:szCs w:val="22"/>
              </w:rPr>
            </w:pPr>
          </w:p>
          <w:p w:rsidR="004A2F91" w:rsidRPr="0090575C" w:rsidRDefault="004A2F91" w:rsidP="00922409">
            <w:pPr>
              <w:rPr>
                <w:rFonts w:ascii="Arial" w:hAnsi="Arial" w:cs="Arial"/>
                <w:sz w:val="22"/>
                <w:szCs w:val="22"/>
              </w:rPr>
            </w:pPr>
          </w:p>
        </w:tc>
        <w:tc>
          <w:tcPr>
            <w:tcW w:w="637" w:type="dxa"/>
            <w:tcBorders>
              <w:top w:val="nil"/>
              <w:left w:val="nil"/>
              <w:bottom w:val="single" w:sz="4" w:space="0" w:color="auto"/>
              <w:right w:val="single" w:sz="4" w:space="0" w:color="auto"/>
            </w:tcBorders>
          </w:tcPr>
          <w:p w:rsidR="004A2F91" w:rsidRPr="00080860" w:rsidRDefault="004A2F91">
            <w:pPr>
              <w:rPr>
                <w:rFonts w:ascii="Arial" w:hAnsi="Arial" w:cs="Arial"/>
                <w:sz w:val="22"/>
                <w:szCs w:val="22"/>
              </w:rPr>
            </w:pPr>
          </w:p>
        </w:tc>
      </w:tr>
    </w:tbl>
    <w:p w:rsidR="004A2F91" w:rsidRPr="00080860" w:rsidRDefault="004A2F91" w:rsidP="00126CD7">
      <w:pPr>
        <w:rPr>
          <w:rFonts w:ascii="Arial" w:hAnsi="Arial" w:cs="Arial"/>
          <w:sz w:val="22"/>
          <w:szCs w:val="22"/>
        </w:rPr>
      </w:pPr>
    </w:p>
    <w:sectPr w:rsidR="004A2F91" w:rsidRPr="00080860">
      <w:footerReference w:type="default" r:id="rId7"/>
      <w:footnotePr>
        <w:pos w:val="beneathText"/>
      </w:footnotePr>
      <w:pgSz w:w="11906" w:h="16838"/>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F7" w:rsidRDefault="004252F7">
      <w:r>
        <w:separator/>
      </w:r>
    </w:p>
  </w:endnote>
  <w:endnote w:type="continuationSeparator" w:id="0">
    <w:p w:rsidR="004252F7" w:rsidRDefault="004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54" w:rsidRDefault="009A7C54" w:rsidP="009A7C54">
    <w:pPr>
      <w:pStyle w:val="Voettekst"/>
    </w:pPr>
    <w:r>
      <w:t>Verplichte kennisgeving sinds 13/07/2020</w:t>
    </w:r>
  </w:p>
  <w:p w:rsidR="009A7C54" w:rsidRDefault="009A7C54" w:rsidP="009A7C54">
    <w:pPr>
      <w:pStyle w:val="Voettekst"/>
    </w:pPr>
    <w:r>
      <w:t>Kennisgeving uiterlijk de dag vóór de datum van aanvang van de tijdelijke werkloosheid en in ieder geval voordat de werknemer aan het werk gaat.</w:t>
    </w:r>
  </w:p>
  <w:p w:rsidR="004A2F91" w:rsidRDefault="004A2F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F7" w:rsidRDefault="004252F7"/>
  </w:footnote>
  <w:footnote w:type="continuationSeparator" w:id="0">
    <w:p w:rsidR="004252F7" w:rsidRDefault="00425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D4C75"/>
    <w:multiLevelType w:val="hybridMultilevel"/>
    <w:tmpl w:val="4C1083CA"/>
    <w:lvl w:ilvl="0" w:tplc="F9061A1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786A9C"/>
    <w:multiLevelType w:val="hybridMultilevel"/>
    <w:tmpl w:val="75EA013C"/>
    <w:lvl w:ilvl="0" w:tplc="788AAAD6">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23777A"/>
    <w:multiLevelType w:val="hybridMultilevel"/>
    <w:tmpl w:val="6E6A7C56"/>
    <w:lvl w:ilvl="0" w:tplc="A0B262B6">
      <w:start w:val="7"/>
      <w:numFmt w:val="bullet"/>
      <w:lvlText w:val="-"/>
      <w:lvlJc w:val="left"/>
      <w:pPr>
        <w:tabs>
          <w:tab w:val="num" w:pos="705"/>
        </w:tabs>
        <w:ind w:left="705" w:hanging="360"/>
      </w:pPr>
      <w:rPr>
        <w:rFonts w:ascii="Times New Roman" w:eastAsia="Times New Roman" w:hAnsi="Times New Roman" w:cs="Times New Roman" w:hint="default"/>
      </w:rPr>
    </w:lvl>
    <w:lvl w:ilvl="1" w:tplc="04130003" w:tentative="1">
      <w:start w:val="1"/>
      <w:numFmt w:val="bullet"/>
      <w:lvlText w:val="o"/>
      <w:lvlJc w:val="left"/>
      <w:pPr>
        <w:tabs>
          <w:tab w:val="num" w:pos="1425"/>
        </w:tabs>
        <w:ind w:left="1425" w:hanging="360"/>
      </w:pPr>
      <w:rPr>
        <w:rFonts w:ascii="Courier New" w:hAnsi="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4" w15:restartNumberingAfterBreak="0">
    <w:nsid w:val="1A4A2EB0"/>
    <w:multiLevelType w:val="hybridMultilevel"/>
    <w:tmpl w:val="37C25E26"/>
    <w:lvl w:ilvl="0" w:tplc="BAD657CE">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E474E0B"/>
    <w:multiLevelType w:val="singleLevel"/>
    <w:tmpl w:val="A006B732"/>
    <w:lvl w:ilvl="0">
      <w:start w:val="1"/>
      <w:numFmt w:val="decimal"/>
      <w:lvlText w:val="(%1)"/>
      <w:legacy w:legacy="1" w:legacySpace="0" w:legacyIndent="489"/>
      <w:lvlJc w:val="left"/>
      <w:pPr>
        <w:ind w:left="489" w:hanging="489"/>
      </w:pPr>
    </w:lvl>
  </w:abstractNum>
  <w:abstractNum w:abstractNumId="6" w15:restartNumberingAfterBreak="0">
    <w:nsid w:val="22BF354C"/>
    <w:multiLevelType w:val="singleLevel"/>
    <w:tmpl w:val="22B84E88"/>
    <w:lvl w:ilvl="0">
      <w:start w:val="1"/>
      <w:numFmt w:val="upperLetter"/>
      <w:lvlText w:val="%1."/>
      <w:lvlJc w:val="left"/>
      <w:pPr>
        <w:tabs>
          <w:tab w:val="num" w:pos="360"/>
        </w:tabs>
        <w:ind w:left="360" w:hanging="360"/>
      </w:pPr>
    </w:lvl>
  </w:abstractNum>
  <w:abstractNum w:abstractNumId="7" w15:restartNumberingAfterBreak="0">
    <w:nsid w:val="28254B3E"/>
    <w:multiLevelType w:val="hybridMultilevel"/>
    <w:tmpl w:val="098A408A"/>
    <w:lvl w:ilvl="0" w:tplc="AB986256">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DF02D6"/>
    <w:multiLevelType w:val="hybridMultilevel"/>
    <w:tmpl w:val="E99214A0"/>
    <w:lvl w:ilvl="0" w:tplc="CF406CD6">
      <w:start w:val="2"/>
      <w:numFmt w:val="bullet"/>
      <w:lvlText w:val=""/>
      <w:lvlJc w:val="left"/>
      <w:pPr>
        <w:tabs>
          <w:tab w:val="num" w:pos="720"/>
        </w:tabs>
        <w:ind w:left="720" w:hanging="360"/>
      </w:pPr>
      <w:rPr>
        <w:rFonts w:ascii="Wingdings 2" w:eastAsia="Times New Roman" w:hAnsi="Wingdings 2"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62E85"/>
    <w:multiLevelType w:val="singleLevel"/>
    <w:tmpl w:val="A04AB874"/>
    <w:lvl w:ilvl="0">
      <w:start w:val="9"/>
      <w:numFmt w:val="decimal"/>
      <w:lvlText w:val="(%1)"/>
      <w:legacy w:legacy="1" w:legacySpace="0" w:legacyIndent="283"/>
      <w:lvlJc w:val="left"/>
      <w:pPr>
        <w:ind w:left="283" w:hanging="283"/>
      </w:pPr>
    </w:lvl>
  </w:abstractNum>
  <w:abstractNum w:abstractNumId="10" w15:restartNumberingAfterBreak="0">
    <w:nsid w:val="2FC26E8E"/>
    <w:multiLevelType w:val="hybridMultilevel"/>
    <w:tmpl w:val="F6C23818"/>
    <w:lvl w:ilvl="0" w:tplc="A0B262B6">
      <w:start w:val="7"/>
      <w:numFmt w:val="bullet"/>
      <w:lvlText w:val="-"/>
      <w:lvlJc w:val="left"/>
      <w:pPr>
        <w:tabs>
          <w:tab w:val="num" w:pos="707"/>
        </w:tabs>
        <w:ind w:left="707" w:hanging="360"/>
      </w:pPr>
      <w:rPr>
        <w:rFonts w:ascii="Times New Roman" w:eastAsia="Times New Roman" w:hAnsi="Times New Roman" w:cs="Times New Roman" w:hint="default"/>
      </w:rPr>
    </w:lvl>
    <w:lvl w:ilvl="1" w:tplc="04130003" w:tentative="1">
      <w:start w:val="1"/>
      <w:numFmt w:val="bullet"/>
      <w:lvlText w:val="o"/>
      <w:lvlJc w:val="left"/>
      <w:pPr>
        <w:tabs>
          <w:tab w:val="num" w:pos="1442"/>
        </w:tabs>
        <w:ind w:left="1442" w:hanging="360"/>
      </w:pPr>
      <w:rPr>
        <w:rFonts w:ascii="Courier New" w:hAnsi="Courier New" w:hint="default"/>
      </w:rPr>
    </w:lvl>
    <w:lvl w:ilvl="2" w:tplc="04130005" w:tentative="1">
      <w:start w:val="1"/>
      <w:numFmt w:val="bullet"/>
      <w:lvlText w:val=""/>
      <w:lvlJc w:val="left"/>
      <w:pPr>
        <w:tabs>
          <w:tab w:val="num" w:pos="2162"/>
        </w:tabs>
        <w:ind w:left="2162" w:hanging="360"/>
      </w:pPr>
      <w:rPr>
        <w:rFonts w:ascii="Wingdings" w:hAnsi="Wingdings" w:hint="default"/>
      </w:rPr>
    </w:lvl>
    <w:lvl w:ilvl="3" w:tplc="04130001" w:tentative="1">
      <w:start w:val="1"/>
      <w:numFmt w:val="bullet"/>
      <w:lvlText w:val=""/>
      <w:lvlJc w:val="left"/>
      <w:pPr>
        <w:tabs>
          <w:tab w:val="num" w:pos="2882"/>
        </w:tabs>
        <w:ind w:left="2882" w:hanging="360"/>
      </w:pPr>
      <w:rPr>
        <w:rFonts w:ascii="Symbol" w:hAnsi="Symbol" w:hint="default"/>
      </w:rPr>
    </w:lvl>
    <w:lvl w:ilvl="4" w:tplc="04130003" w:tentative="1">
      <w:start w:val="1"/>
      <w:numFmt w:val="bullet"/>
      <w:lvlText w:val="o"/>
      <w:lvlJc w:val="left"/>
      <w:pPr>
        <w:tabs>
          <w:tab w:val="num" w:pos="3602"/>
        </w:tabs>
        <w:ind w:left="3602" w:hanging="360"/>
      </w:pPr>
      <w:rPr>
        <w:rFonts w:ascii="Courier New" w:hAnsi="Courier New" w:hint="default"/>
      </w:rPr>
    </w:lvl>
    <w:lvl w:ilvl="5" w:tplc="04130005" w:tentative="1">
      <w:start w:val="1"/>
      <w:numFmt w:val="bullet"/>
      <w:lvlText w:val=""/>
      <w:lvlJc w:val="left"/>
      <w:pPr>
        <w:tabs>
          <w:tab w:val="num" w:pos="4322"/>
        </w:tabs>
        <w:ind w:left="4322" w:hanging="360"/>
      </w:pPr>
      <w:rPr>
        <w:rFonts w:ascii="Wingdings" w:hAnsi="Wingdings" w:hint="default"/>
      </w:rPr>
    </w:lvl>
    <w:lvl w:ilvl="6" w:tplc="04130001" w:tentative="1">
      <w:start w:val="1"/>
      <w:numFmt w:val="bullet"/>
      <w:lvlText w:val=""/>
      <w:lvlJc w:val="left"/>
      <w:pPr>
        <w:tabs>
          <w:tab w:val="num" w:pos="5042"/>
        </w:tabs>
        <w:ind w:left="5042" w:hanging="360"/>
      </w:pPr>
      <w:rPr>
        <w:rFonts w:ascii="Symbol" w:hAnsi="Symbol" w:hint="default"/>
      </w:rPr>
    </w:lvl>
    <w:lvl w:ilvl="7" w:tplc="04130003" w:tentative="1">
      <w:start w:val="1"/>
      <w:numFmt w:val="bullet"/>
      <w:lvlText w:val="o"/>
      <w:lvlJc w:val="left"/>
      <w:pPr>
        <w:tabs>
          <w:tab w:val="num" w:pos="5762"/>
        </w:tabs>
        <w:ind w:left="5762" w:hanging="360"/>
      </w:pPr>
      <w:rPr>
        <w:rFonts w:ascii="Courier New" w:hAnsi="Courier New" w:hint="default"/>
      </w:rPr>
    </w:lvl>
    <w:lvl w:ilvl="8" w:tplc="04130005" w:tentative="1">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31141A2C"/>
    <w:multiLevelType w:val="hybridMultilevel"/>
    <w:tmpl w:val="E10E7A14"/>
    <w:lvl w:ilvl="0" w:tplc="DF044CBA">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3493175"/>
    <w:multiLevelType w:val="singleLevel"/>
    <w:tmpl w:val="13A0532E"/>
    <w:lvl w:ilvl="0">
      <w:start w:val="7"/>
      <w:numFmt w:val="decimal"/>
      <w:lvlText w:val="(%1) "/>
      <w:legacy w:legacy="1" w:legacySpace="0" w:legacyIndent="283"/>
      <w:lvlJc w:val="left"/>
      <w:pPr>
        <w:ind w:left="283" w:hanging="283"/>
      </w:pPr>
      <w:rPr>
        <w:rFonts w:ascii="CG Times" w:hAnsi="CG Times" w:hint="default"/>
        <w:b w:val="0"/>
        <w:i w:val="0"/>
        <w:sz w:val="16"/>
        <w:u w:val="none"/>
      </w:rPr>
    </w:lvl>
  </w:abstractNum>
  <w:abstractNum w:abstractNumId="13" w15:restartNumberingAfterBreak="0">
    <w:nsid w:val="35FE14E9"/>
    <w:multiLevelType w:val="hybridMultilevel"/>
    <w:tmpl w:val="43BE3638"/>
    <w:lvl w:ilvl="0" w:tplc="491664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8C17BF6"/>
    <w:multiLevelType w:val="hybridMultilevel"/>
    <w:tmpl w:val="8B34D6B0"/>
    <w:lvl w:ilvl="0" w:tplc="BAF6E91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55BA7"/>
    <w:multiLevelType w:val="singleLevel"/>
    <w:tmpl w:val="610C7FCE"/>
    <w:lvl w:ilvl="0">
      <w:start w:val="6"/>
      <w:numFmt w:val="decimal"/>
      <w:lvlText w:val="(%1)"/>
      <w:lvlJc w:val="left"/>
      <w:pPr>
        <w:tabs>
          <w:tab w:val="num" w:pos="360"/>
        </w:tabs>
        <w:ind w:left="360" w:hanging="360"/>
      </w:pPr>
      <w:rPr>
        <w:rFonts w:hint="default"/>
      </w:rPr>
    </w:lvl>
  </w:abstractNum>
  <w:abstractNum w:abstractNumId="16" w15:restartNumberingAfterBreak="0">
    <w:nsid w:val="3BC370DB"/>
    <w:multiLevelType w:val="hybridMultilevel"/>
    <w:tmpl w:val="DFC2A142"/>
    <w:lvl w:ilvl="0" w:tplc="29168E48">
      <w:start w:val="1"/>
      <w:numFmt w:val="lowerLetter"/>
      <w:lvlText w:val="%1."/>
      <w:lvlJc w:val="left"/>
      <w:pPr>
        <w:tabs>
          <w:tab w:val="num" w:pos="587"/>
        </w:tabs>
        <w:ind w:left="587" w:hanging="360"/>
      </w:pPr>
      <w:rPr>
        <w:rFonts w:hint="default"/>
        <w:b/>
      </w:rPr>
    </w:lvl>
    <w:lvl w:ilvl="1" w:tplc="04130019" w:tentative="1">
      <w:start w:val="1"/>
      <w:numFmt w:val="lowerLetter"/>
      <w:lvlText w:val="%2."/>
      <w:lvlJc w:val="left"/>
      <w:pPr>
        <w:tabs>
          <w:tab w:val="num" w:pos="1307"/>
        </w:tabs>
        <w:ind w:left="1307" w:hanging="360"/>
      </w:pPr>
    </w:lvl>
    <w:lvl w:ilvl="2" w:tplc="0413001B" w:tentative="1">
      <w:start w:val="1"/>
      <w:numFmt w:val="lowerRoman"/>
      <w:lvlText w:val="%3."/>
      <w:lvlJc w:val="right"/>
      <w:pPr>
        <w:tabs>
          <w:tab w:val="num" w:pos="2027"/>
        </w:tabs>
        <w:ind w:left="2027" w:hanging="180"/>
      </w:pPr>
    </w:lvl>
    <w:lvl w:ilvl="3" w:tplc="0413000F" w:tentative="1">
      <w:start w:val="1"/>
      <w:numFmt w:val="decimal"/>
      <w:lvlText w:val="%4."/>
      <w:lvlJc w:val="left"/>
      <w:pPr>
        <w:tabs>
          <w:tab w:val="num" w:pos="2747"/>
        </w:tabs>
        <w:ind w:left="2747" w:hanging="360"/>
      </w:pPr>
    </w:lvl>
    <w:lvl w:ilvl="4" w:tplc="04130019" w:tentative="1">
      <w:start w:val="1"/>
      <w:numFmt w:val="lowerLetter"/>
      <w:lvlText w:val="%5."/>
      <w:lvlJc w:val="left"/>
      <w:pPr>
        <w:tabs>
          <w:tab w:val="num" w:pos="3467"/>
        </w:tabs>
        <w:ind w:left="3467" w:hanging="360"/>
      </w:pPr>
    </w:lvl>
    <w:lvl w:ilvl="5" w:tplc="0413001B" w:tentative="1">
      <w:start w:val="1"/>
      <w:numFmt w:val="lowerRoman"/>
      <w:lvlText w:val="%6."/>
      <w:lvlJc w:val="right"/>
      <w:pPr>
        <w:tabs>
          <w:tab w:val="num" w:pos="4187"/>
        </w:tabs>
        <w:ind w:left="4187" w:hanging="180"/>
      </w:pPr>
    </w:lvl>
    <w:lvl w:ilvl="6" w:tplc="0413000F" w:tentative="1">
      <w:start w:val="1"/>
      <w:numFmt w:val="decimal"/>
      <w:lvlText w:val="%7."/>
      <w:lvlJc w:val="left"/>
      <w:pPr>
        <w:tabs>
          <w:tab w:val="num" w:pos="4907"/>
        </w:tabs>
        <w:ind w:left="4907" w:hanging="360"/>
      </w:pPr>
    </w:lvl>
    <w:lvl w:ilvl="7" w:tplc="04130019" w:tentative="1">
      <w:start w:val="1"/>
      <w:numFmt w:val="lowerLetter"/>
      <w:lvlText w:val="%8."/>
      <w:lvlJc w:val="left"/>
      <w:pPr>
        <w:tabs>
          <w:tab w:val="num" w:pos="5627"/>
        </w:tabs>
        <w:ind w:left="5627" w:hanging="360"/>
      </w:pPr>
    </w:lvl>
    <w:lvl w:ilvl="8" w:tplc="0413001B" w:tentative="1">
      <w:start w:val="1"/>
      <w:numFmt w:val="lowerRoman"/>
      <w:lvlText w:val="%9."/>
      <w:lvlJc w:val="right"/>
      <w:pPr>
        <w:tabs>
          <w:tab w:val="num" w:pos="6347"/>
        </w:tabs>
        <w:ind w:left="6347" w:hanging="180"/>
      </w:pPr>
    </w:lvl>
  </w:abstractNum>
  <w:abstractNum w:abstractNumId="17" w15:restartNumberingAfterBreak="0">
    <w:nsid w:val="464C0D41"/>
    <w:multiLevelType w:val="hybridMultilevel"/>
    <w:tmpl w:val="35A09344"/>
    <w:lvl w:ilvl="0" w:tplc="C82A910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EE"/>
    <w:multiLevelType w:val="singleLevel"/>
    <w:tmpl w:val="86E6B3BA"/>
    <w:lvl w:ilvl="0">
      <w:start w:val="1"/>
      <w:numFmt w:val="decimal"/>
      <w:lvlText w:val="(%1) "/>
      <w:legacy w:legacy="1" w:legacySpace="0" w:legacyIndent="283"/>
      <w:lvlJc w:val="left"/>
      <w:pPr>
        <w:ind w:left="283" w:hanging="283"/>
      </w:pPr>
      <w:rPr>
        <w:rFonts w:ascii="CG Times" w:hAnsi="CG Times" w:hint="default"/>
        <w:b w:val="0"/>
        <w:i w:val="0"/>
        <w:sz w:val="16"/>
        <w:u w:val="none"/>
      </w:rPr>
    </w:lvl>
  </w:abstractNum>
  <w:abstractNum w:abstractNumId="19" w15:restartNumberingAfterBreak="0">
    <w:nsid w:val="4C756F39"/>
    <w:multiLevelType w:val="hybridMultilevel"/>
    <w:tmpl w:val="0D9C5970"/>
    <w:lvl w:ilvl="0" w:tplc="701C6618">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BD53BDA"/>
    <w:multiLevelType w:val="hybridMultilevel"/>
    <w:tmpl w:val="8A928D68"/>
    <w:lvl w:ilvl="0" w:tplc="330832F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92DF1"/>
    <w:multiLevelType w:val="hybridMultilevel"/>
    <w:tmpl w:val="0248BCBE"/>
    <w:lvl w:ilvl="0" w:tplc="49BC2D4C">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F102B89"/>
    <w:multiLevelType w:val="hybridMultilevel"/>
    <w:tmpl w:val="F1E6C542"/>
    <w:lvl w:ilvl="0" w:tplc="39E45F22">
      <w:start w:val="7"/>
      <w:numFmt w:val="bullet"/>
      <w:lvlText w:val="-"/>
      <w:lvlJc w:val="left"/>
      <w:pPr>
        <w:tabs>
          <w:tab w:val="num" w:pos="705"/>
        </w:tabs>
        <w:ind w:left="705" w:hanging="360"/>
      </w:pPr>
      <w:rPr>
        <w:rFonts w:ascii="Times New Roman" w:eastAsia="Times New Roman" w:hAnsi="Times New Roman" w:cs="Times New Roman" w:hint="default"/>
      </w:rPr>
    </w:lvl>
    <w:lvl w:ilvl="1" w:tplc="BAD657CE">
      <w:start w:val="2"/>
      <w:numFmt w:val="decimal"/>
      <w:lvlText w:val="(%2)"/>
      <w:lvlJc w:val="left"/>
      <w:pPr>
        <w:tabs>
          <w:tab w:val="num" w:pos="1425"/>
        </w:tabs>
        <w:ind w:left="1425" w:hanging="360"/>
      </w:pPr>
      <w:rPr>
        <w:rFonts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23" w15:restartNumberingAfterBreak="0">
    <w:nsid w:val="610F4212"/>
    <w:multiLevelType w:val="multilevel"/>
    <w:tmpl w:val="5FB8A5BA"/>
    <w:lvl w:ilvl="0">
      <w:start w:val="1"/>
      <w:numFmt w:val="none"/>
      <w:pStyle w:val="Opsommingspr1bis"/>
      <w:lvlText w:val="%1"/>
      <w:lvlJc w:val="left"/>
      <w:pPr>
        <w:tabs>
          <w:tab w:val="num" w:pos="360"/>
        </w:tabs>
        <w:ind w:left="284" w:hanging="28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57371C"/>
    <w:multiLevelType w:val="hybridMultilevel"/>
    <w:tmpl w:val="5B68F680"/>
    <w:lvl w:ilvl="0" w:tplc="80B41BCA">
      <w:start w:val="1"/>
      <w:numFmt w:val="bullet"/>
      <w:lvlText w:val=""/>
      <w:lvlJc w:val="left"/>
      <w:pPr>
        <w:tabs>
          <w:tab w:val="num" w:pos="855"/>
        </w:tabs>
        <w:ind w:left="855" w:hanging="360"/>
      </w:pPr>
      <w:rPr>
        <w:rFonts w:ascii="Symbol" w:eastAsia="Times New Roman" w:hAnsi="Symbol" w:cs="Arial" w:hint="default"/>
      </w:rPr>
    </w:lvl>
    <w:lvl w:ilvl="1" w:tplc="04130003" w:tentative="1">
      <w:start w:val="1"/>
      <w:numFmt w:val="bullet"/>
      <w:lvlText w:val="o"/>
      <w:lvlJc w:val="left"/>
      <w:pPr>
        <w:tabs>
          <w:tab w:val="num" w:pos="1575"/>
        </w:tabs>
        <w:ind w:left="1575" w:hanging="360"/>
      </w:pPr>
      <w:rPr>
        <w:rFonts w:ascii="Courier New" w:hAnsi="Courier New" w:hint="default"/>
      </w:rPr>
    </w:lvl>
    <w:lvl w:ilvl="2" w:tplc="04130005" w:tentative="1">
      <w:start w:val="1"/>
      <w:numFmt w:val="bullet"/>
      <w:lvlText w:val=""/>
      <w:lvlJc w:val="left"/>
      <w:pPr>
        <w:tabs>
          <w:tab w:val="num" w:pos="2295"/>
        </w:tabs>
        <w:ind w:left="2295" w:hanging="360"/>
      </w:pPr>
      <w:rPr>
        <w:rFonts w:ascii="Wingdings" w:hAnsi="Wingdings" w:hint="default"/>
      </w:rPr>
    </w:lvl>
    <w:lvl w:ilvl="3" w:tplc="04130001" w:tentative="1">
      <w:start w:val="1"/>
      <w:numFmt w:val="bullet"/>
      <w:lvlText w:val=""/>
      <w:lvlJc w:val="left"/>
      <w:pPr>
        <w:tabs>
          <w:tab w:val="num" w:pos="3015"/>
        </w:tabs>
        <w:ind w:left="3015" w:hanging="360"/>
      </w:pPr>
      <w:rPr>
        <w:rFonts w:ascii="Symbol" w:hAnsi="Symbol" w:hint="default"/>
      </w:rPr>
    </w:lvl>
    <w:lvl w:ilvl="4" w:tplc="04130003" w:tentative="1">
      <w:start w:val="1"/>
      <w:numFmt w:val="bullet"/>
      <w:lvlText w:val="o"/>
      <w:lvlJc w:val="left"/>
      <w:pPr>
        <w:tabs>
          <w:tab w:val="num" w:pos="3735"/>
        </w:tabs>
        <w:ind w:left="3735" w:hanging="360"/>
      </w:pPr>
      <w:rPr>
        <w:rFonts w:ascii="Courier New" w:hAnsi="Courier New" w:hint="default"/>
      </w:rPr>
    </w:lvl>
    <w:lvl w:ilvl="5" w:tplc="04130005" w:tentative="1">
      <w:start w:val="1"/>
      <w:numFmt w:val="bullet"/>
      <w:lvlText w:val=""/>
      <w:lvlJc w:val="left"/>
      <w:pPr>
        <w:tabs>
          <w:tab w:val="num" w:pos="4455"/>
        </w:tabs>
        <w:ind w:left="4455" w:hanging="360"/>
      </w:pPr>
      <w:rPr>
        <w:rFonts w:ascii="Wingdings" w:hAnsi="Wingdings" w:hint="default"/>
      </w:rPr>
    </w:lvl>
    <w:lvl w:ilvl="6" w:tplc="04130001" w:tentative="1">
      <w:start w:val="1"/>
      <w:numFmt w:val="bullet"/>
      <w:lvlText w:val=""/>
      <w:lvlJc w:val="left"/>
      <w:pPr>
        <w:tabs>
          <w:tab w:val="num" w:pos="5175"/>
        </w:tabs>
        <w:ind w:left="5175" w:hanging="360"/>
      </w:pPr>
      <w:rPr>
        <w:rFonts w:ascii="Symbol" w:hAnsi="Symbol" w:hint="default"/>
      </w:rPr>
    </w:lvl>
    <w:lvl w:ilvl="7" w:tplc="04130003" w:tentative="1">
      <w:start w:val="1"/>
      <w:numFmt w:val="bullet"/>
      <w:lvlText w:val="o"/>
      <w:lvlJc w:val="left"/>
      <w:pPr>
        <w:tabs>
          <w:tab w:val="num" w:pos="5895"/>
        </w:tabs>
        <w:ind w:left="5895" w:hanging="360"/>
      </w:pPr>
      <w:rPr>
        <w:rFonts w:ascii="Courier New" w:hAnsi="Courier New" w:hint="default"/>
      </w:rPr>
    </w:lvl>
    <w:lvl w:ilvl="8" w:tplc="0413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6CDA2AFE"/>
    <w:multiLevelType w:val="hybridMultilevel"/>
    <w:tmpl w:val="9BD61164"/>
    <w:lvl w:ilvl="0" w:tplc="3AC60F2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4E379FA"/>
    <w:multiLevelType w:val="hybridMultilevel"/>
    <w:tmpl w:val="FA8ED300"/>
    <w:lvl w:ilvl="0" w:tplc="BAD657C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F9A7F96"/>
    <w:multiLevelType w:val="multilevel"/>
    <w:tmpl w:val="19FAE156"/>
    <w:lvl w:ilvl="0">
      <w:start w:val="1"/>
      <w:numFmt w:val="decimal"/>
      <w:pStyle w:val="Kop3"/>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6"/>
  </w:num>
  <w:num w:numId="4">
    <w:abstractNumId w:val="13"/>
  </w:num>
  <w:num w:numId="5">
    <w:abstractNumId w:val="6"/>
  </w:num>
  <w:num w:numId="6">
    <w:abstractNumId w:val="27"/>
  </w:num>
  <w:num w:numId="7">
    <w:abstractNumId w:val="23"/>
  </w:num>
  <w:num w:numId="8">
    <w:abstractNumId w:val="5"/>
  </w:num>
  <w:num w:numId="9">
    <w:abstractNumId w:val="5"/>
    <w:lvlOverride w:ilvl="0">
      <w:lvl w:ilvl="0">
        <w:start w:val="9"/>
        <w:numFmt w:val="decimal"/>
        <w:lvlText w:val="(%1)"/>
        <w:legacy w:legacy="1" w:legacySpace="0" w:legacyIndent="476"/>
        <w:lvlJc w:val="left"/>
        <w:pPr>
          <w:ind w:left="476" w:hanging="476"/>
        </w:pPr>
        <w:rPr>
          <w:sz w:val="16"/>
        </w:rPr>
      </w:lvl>
    </w:lvlOverride>
  </w:num>
  <w:num w:numId="10">
    <w:abstractNumId w:val="0"/>
    <w:lvlOverride w:ilvl="0">
      <w:lvl w:ilvl="0">
        <w:start w:val="1"/>
        <w:numFmt w:val="bullet"/>
        <w:lvlText w:val=""/>
        <w:legacy w:legacy="1" w:legacySpace="0" w:legacyIndent="283"/>
        <w:lvlJc w:val="left"/>
        <w:pPr>
          <w:ind w:left="771" w:hanging="283"/>
        </w:pPr>
        <w:rPr>
          <w:rFonts w:ascii="Symbol" w:hAnsi="Symbol" w:hint="default"/>
          <w:sz w:val="20"/>
        </w:rPr>
      </w:lvl>
    </w:lvlOverride>
  </w:num>
  <w:num w:numId="11">
    <w:abstractNumId w:val="0"/>
    <w:lvlOverride w:ilvl="0">
      <w:lvl w:ilvl="0">
        <w:start w:val="1"/>
        <w:numFmt w:val="bullet"/>
        <w:lvlText w:val=""/>
        <w:legacy w:legacy="1" w:legacySpace="0" w:legacyIndent="272"/>
        <w:lvlJc w:val="left"/>
        <w:pPr>
          <w:ind w:left="760" w:hanging="272"/>
        </w:pPr>
        <w:rPr>
          <w:rFonts w:ascii="Symbol" w:hAnsi="Symbol" w:hint="default"/>
        </w:rPr>
      </w:lvl>
    </w:lvlOverride>
  </w:num>
  <w:num w:numId="12">
    <w:abstractNumId w:val="19"/>
  </w:num>
  <w:num w:numId="13">
    <w:abstractNumId w:val="7"/>
  </w:num>
  <w:num w:numId="14">
    <w:abstractNumId w:val="11"/>
  </w:num>
  <w:num w:numId="15">
    <w:abstractNumId w:val="8"/>
  </w:num>
  <w:num w:numId="16">
    <w:abstractNumId w:val="17"/>
  </w:num>
  <w:num w:numId="17">
    <w:abstractNumId w:val="1"/>
  </w:num>
  <w:num w:numId="18">
    <w:abstractNumId w:val="25"/>
  </w:num>
  <w:num w:numId="19">
    <w:abstractNumId w:val="15"/>
  </w:num>
  <w:num w:numId="20">
    <w:abstractNumId w:val="22"/>
  </w:num>
  <w:num w:numId="21">
    <w:abstractNumId w:val="2"/>
  </w:num>
  <w:num w:numId="22">
    <w:abstractNumId w:val="26"/>
  </w:num>
  <w:num w:numId="23">
    <w:abstractNumId w:val="18"/>
  </w:num>
  <w:num w:numId="24">
    <w:abstractNumId w:val="18"/>
    <w:lvlOverride w:ilvl="0">
      <w:lvl w:ilvl="0">
        <w:start w:val="3"/>
        <w:numFmt w:val="decimal"/>
        <w:lvlText w:val="(%1) "/>
        <w:legacy w:legacy="1" w:legacySpace="0" w:legacyIndent="283"/>
        <w:lvlJc w:val="left"/>
        <w:pPr>
          <w:ind w:left="283" w:hanging="283"/>
        </w:pPr>
        <w:rPr>
          <w:rFonts w:ascii="CG Times" w:hAnsi="CG Times" w:hint="default"/>
          <w:b w:val="0"/>
          <w:i w:val="0"/>
          <w:sz w:val="16"/>
          <w:u w:val="none"/>
        </w:rPr>
      </w:lvl>
    </w:lvlOverride>
  </w:num>
  <w:num w:numId="25">
    <w:abstractNumId w:val="12"/>
  </w:num>
  <w:num w:numId="26">
    <w:abstractNumId w:val="12"/>
    <w:lvlOverride w:ilvl="0">
      <w:lvl w:ilvl="0">
        <w:start w:val="1"/>
        <w:numFmt w:val="decimal"/>
        <w:lvlText w:val="(%1) "/>
        <w:legacy w:legacy="1" w:legacySpace="0" w:legacyIndent="283"/>
        <w:lvlJc w:val="left"/>
        <w:pPr>
          <w:ind w:left="283" w:hanging="283"/>
        </w:pPr>
        <w:rPr>
          <w:rFonts w:ascii="CG Times" w:hAnsi="CG Times" w:hint="default"/>
          <w:b w:val="0"/>
          <w:i w:val="0"/>
          <w:sz w:val="16"/>
          <w:u w:val="none"/>
        </w:rPr>
      </w:lvl>
    </w:lvlOverride>
  </w:num>
  <w:num w:numId="27">
    <w:abstractNumId w:val="9"/>
  </w:num>
  <w:num w:numId="28">
    <w:abstractNumId w:val="24"/>
  </w:num>
  <w:num w:numId="29">
    <w:abstractNumId w:val="4"/>
  </w:num>
  <w:num w:numId="30">
    <w:abstractNumId w:val="3"/>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F7"/>
    <w:rsid w:val="00080860"/>
    <w:rsid w:val="00126CD7"/>
    <w:rsid w:val="001515BE"/>
    <w:rsid w:val="001E2F1D"/>
    <w:rsid w:val="00267C49"/>
    <w:rsid w:val="002B4928"/>
    <w:rsid w:val="002C08C2"/>
    <w:rsid w:val="003E3883"/>
    <w:rsid w:val="004252F7"/>
    <w:rsid w:val="004A2F91"/>
    <w:rsid w:val="004B151E"/>
    <w:rsid w:val="00534CF7"/>
    <w:rsid w:val="005572AE"/>
    <w:rsid w:val="00632499"/>
    <w:rsid w:val="006C3F7D"/>
    <w:rsid w:val="00702E7F"/>
    <w:rsid w:val="00725FEB"/>
    <w:rsid w:val="00741348"/>
    <w:rsid w:val="007560E6"/>
    <w:rsid w:val="00840A76"/>
    <w:rsid w:val="0088030C"/>
    <w:rsid w:val="008A7917"/>
    <w:rsid w:val="008E3263"/>
    <w:rsid w:val="008E37A8"/>
    <w:rsid w:val="008E740E"/>
    <w:rsid w:val="0090575C"/>
    <w:rsid w:val="009163F8"/>
    <w:rsid w:val="00922409"/>
    <w:rsid w:val="009A7C54"/>
    <w:rsid w:val="009F0650"/>
    <w:rsid w:val="00C73EB0"/>
    <w:rsid w:val="00C84E21"/>
    <w:rsid w:val="00CD119E"/>
    <w:rsid w:val="00CD4659"/>
    <w:rsid w:val="00CE05DA"/>
    <w:rsid w:val="00D87436"/>
    <w:rsid w:val="00DC4C41"/>
    <w:rsid w:val="00E7175D"/>
    <w:rsid w:val="00E82399"/>
    <w:rsid w:val="00ED4BE0"/>
    <w:rsid w:val="00F2710B"/>
    <w:rsid w:val="00F27AAF"/>
    <w:rsid w:val="00F46E06"/>
    <w:rsid w:val="00F87F80"/>
    <w:rsid w:val="00F959BA"/>
    <w:rsid w:val="00FC2FF4"/>
    <w:rsid w:val="00FD7D0F"/>
    <w:rsid w:val="00FE5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7B19D"/>
  <w15:chartTrackingRefBased/>
  <w15:docId w15:val="{0159F6C1-D408-4CD9-85EC-297F81C1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rPr>
  </w:style>
  <w:style w:type="paragraph" w:styleId="Kop2">
    <w:name w:val="heading 2"/>
    <w:basedOn w:val="Standaard"/>
    <w:next w:val="Standaard"/>
    <w:qFormat/>
    <w:pPr>
      <w:keepNext/>
      <w:tabs>
        <w:tab w:val="left" w:pos="2637"/>
        <w:tab w:val="right" w:pos="8505"/>
      </w:tabs>
      <w:outlineLvl w:val="1"/>
    </w:pPr>
    <w:rPr>
      <w:rFonts w:ascii="Arial" w:hAnsi="Arial"/>
      <w:b/>
      <w:bCs/>
    </w:rPr>
  </w:style>
  <w:style w:type="paragraph" w:styleId="Kop3">
    <w:name w:val="heading 3"/>
    <w:basedOn w:val="Standaard"/>
    <w:next w:val="Standaard"/>
    <w:qFormat/>
    <w:pPr>
      <w:keepNext/>
      <w:numPr>
        <w:numId w:val="6"/>
      </w:numPr>
      <w:spacing w:before="240"/>
      <w:outlineLvl w:val="2"/>
    </w:pPr>
    <w:rPr>
      <w:rFonts w:ascii="Arial" w:eastAsia="Arial" w:hAnsi="Arial"/>
      <w:b/>
      <w:i/>
      <w:snapToGrid w:val="0"/>
      <w:spacing w:val="-1"/>
      <w:kern w:val="16"/>
      <w:sz w:val="24"/>
      <w:lang w:eastAsia="fr-FR"/>
    </w:rPr>
  </w:style>
  <w:style w:type="paragraph" w:styleId="Kop4">
    <w:name w:val="heading 4"/>
    <w:basedOn w:val="Standaard"/>
    <w:next w:val="Standaard"/>
    <w:qFormat/>
    <w:pPr>
      <w:keepNext/>
      <w:framePr w:hSpace="141" w:wrap="around" w:vAnchor="text" w:hAnchor="text" w:x="212" w:y="1"/>
      <w:tabs>
        <w:tab w:val="left" w:pos="-1440"/>
        <w:tab w:val="left" w:pos="-720"/>
        <w:tab w:val="right" w:pos="8804"/>
      </w:tabs>
      <w:suppressOverlap/>
      <w:jc w:val="both"/>
      <w:outlineLvl w:val="3"/>
    </w:pPr>
    <w:rPr>
      <w:rFonts w:ascii="Arial" w:hAnsi="Arial" w:cs="Arial"/>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rPr>
      <w:rFonts w:ascii="Arial" w:hAnsi="Arial"/>
      <w:i/>
      <w:iCs/>
    </w:rPr>
  </w:style>
  <w:style w:type="paragraph" w:customStyle="1" w:styleId="Opsommingspr1bis">
    <w:name w:val="Opsomming spr1 bis"/>
    <w:basedOn w:val="Opsommingspr1"/>
    <w:pPr>
      <w:numPr>
        <w:numId w:val="7"/>
      </w:numPr>
      <w:tabs>
        <w:tab w:val="clear" w:pos="360"/>
        <w:tab w:val="left" w:pos="289"/>
      </w:tabs>
      <w:spacing w:before="0"/>
      <w:ind w:left="567" w:hanging="567"/>
    </w:pPr>
  </w:style>
  <w:style w:type="paragraph" w:customStyle="1" w:styleId="Opsommingspr1">
    <w:name w:val="Opsomming spr1"/>
    <w:basedOn w:val="Opsomming"/>
    <w:pPr>
      <w:ind w:left="568"/>
    </w:pPr>
  </w:style>
  <w:style w:type="paragraph" w:customStyle="1" w:styleId="Opsomming">
    <w:name w:val="Opsomming"/>
    <w:basedOn w:val="Plattetekst"/>
    <w:pPr>
      <w:spacing w:before="216"/>
      <w:ind w:left="284" w:hanging="284"/>
      <w:jc w:val="both"/>
    </w:pPr>
    <w:rPr>
      <w:rFonts w:eastAsia="Arial"/>
      <w:i w:val="0"/>
      <w:iCs w:val="0"/>
      <w:snapToGrid w:val="0"/>
      <w:spacing w:val="-1"/>
      <w:kern w:val="16"/>
      <w:sz w:val="24"/>
      <w:lang w:eastAsia="fr-FR"/>
    </w:rPr>
  </w:style>
  <w:style w:type="paragraph" w:customStyle="1" w:styleId="Plattetekstbisklein">
    <w:name w:val="Platte tekst bis klein"/>
    <w:basedOn w:val="Standaard"/>
    <w:pPr>
      <w:jc w:val="both"/>
    </w:pPr>
    <w:rPr>
      <w:rFonts w:ascii="Arial" w:eastAsia="Arial" w:hAnsi="Arial"/>
      <w:snapToGrid w:val="0"/>
      <w:lang w:val="nl" w:eastAsia="fr-FR"/>
    </w:rPr>
  </w:style>
  <w:style w:type="paragraph" w:styleId="Plattetekstinspringen">
    <w:name w:val="Body Text Indent"/>
    <w:basedOn w:val="Standaard"/>
    <w:pPr>
      <w:ind w:left="709"/>
    </w:pPr>
  </w:style>
  <w:style w:type="paragraph" w:styleId="Plattetekst2">
    <w:name w:val="Body Text 2"/>
    <w:basedOn w:val="Standaard"/>
    <w:rPr>
      <w:szCs w:val="24"/>
    </w:rPr>
  </w:style>
  <w:style w:type="paragraph" w:styleId="Plattetekst3">
    <w:name w:val="Body Text 3"/>
    <w:basedOn w:val="Standaard"/>
    <w:rPr>
      <w:sz w:val="18"/>
    </w:rPr>
  </w:style>
  <w:style w:type="paragraph" w:styleId="Plattetekstinspringen2">
    <w:name w:val="Body Text Indent 2"/>
    <w:basedOn w:val="Standaard"/>
    <w:pPr>
      <w:ind w:left="340" w:hanging="340"/>
    </w:pPr>
    <w:rPr>
      <w:sz w:val="18"/>
    </w:rPr>
  </w:style>
  <w:style w:type="paragraph" w:styleId="Plattetekstinspringen3">
    <w:name w:val="Body Text Indent 3"/>
    <w:basedOn w:val="Standaard"/>
    <w:pPr>
      <w:ind w:left="360" w:hanging="360"/>
      <w:jc w:val="both"/>
    </w:pPr>
    <w:rPr>
      <w:rFonts w:ascii="Arial" w:hAnsi="Arial" w:cs="Arial"/>
      <w:spacing w:val="-2"/>
      <w:sz w:val="18"/>
    </w:rPr>
  </w:style>
  <w:style w:type="paragraph" w:customStyle="1" w:styleId="Intkortlooptekst">
    <w:name w:val="In 't kort looptekst"/>
    <w:basedOn w:val="Standaard"/>
    <w:pPr>
      <w:overflowPunct w:val="0"/>
      <w:autoSpaceDE w:val="0"/>
      <w:autoSpaceDN w:val="0"/>
      <w:adjustRightInd w:val="0"/>
      <w:textAlignment w:val="baseline"/>
    </w:pPr>
    <w:rPr>
      <w:rFonts w:ascii="Garamond" w:hAnsi="Garamond"/>
      <w:sz w:val="22"/>
    </w:rPr>
  </w:style>
  <w:style w:type="table" w:styleId="Tabelraster">
    <w:name w:val="Table Grid"/>
    <w:basedOn w:val="Standaardtabel"/>
    <w:rsid w:val="00ED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A7C54"/>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JD\Corona\Modeldocumenten%20Corona-pagina\Tijdelijke%20werkloosheid\3.%20Meldingsplicht\bijlage%204%20-%20infofiche%20werknem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bijlage 4 - infofiche werknemer</Template>
  <TotalTime>22</TotalTime>
  <Pages>2</Pages>
  <Words>185</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MANDAATVERKLARING SOCIALE DOCUMENTEN</vt:lpstr>
    </vt:vector>
  </TitlesOfParts>
  <Company>ACERTA</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MANDAATVERKLARING SOCIALE DOCUMENTEN</dc:title>
  <dc:subject/>
  <dc:creator>Nele Mertens</dc:creator>
  <cp:keywords/>
  <cp:lastModifiedBy>Nele Mertens</cp:lastModifiedBy>
  <cp:revision>4</cp:revision>
  <cp:lastPrinted>2001-10-02T09:05:00Z</cp:lastPrinted>
  <dcterms:created xsi:type="dcterms:W3CDTF">2020-07-08T08:58:00Z</dcterms:created>
  <dcterms:modified xsi:type="dcterms:W3CDTF">2020-07-09T09:57:00Z</dcterms:modified>
</cp:coreProperties>
</file>